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CDDD" w14:textId="006ACAE2" w:rsidR="00925A59" w:rsidRPr="00683016" w:rsidRDefault="00C64D69" w:rsidP="00896A3D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cs-CZ"/>
        </w:rPr>
      </w:pPr>
      <w:r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>Platba</w:t>
      </w:r>
      <w:r w:rsidR="00925A59"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 xml:space="preserve"> místní</w:t>
      </w:r>
      <w:r w:rsidR="00E3021A"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>ch</w:t>
      </w:r>
      <w:r w:rsidR="00925A59"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 xml:space="preserve"> poplatk</w:t>
      </w:r>
      <w:r w:rsidR="00E3021A"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>ů</w:t>
      </w:r>
      <w:r w:rsidR="00896A3D" w:rsidRPr="006830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 xml:space="preserve"> v obci Svatobořice-Mistřín</w:t>
      </w:r>
    </w:p>
    <w:p w14:paraId="1C1D8A03" w14:textId="77777777" w:rsidR="00896A3D" w:rsidRDefault="00896A3D" w:rsidP="0092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shd w:val="clear" w:color="auto" w:fill="E0E6EC"/>
          <w:lang w:eastAsia="cs-CZ"/>
        </w:rPr>
      </w:pPr>
    </w:p>
    <w:p w14:paraId="34410AA1" w14:textId="4BCE90D9" w:rsidR="00925A59" w:rsidRPr="00896A3D" w:rsidRDefault="00925A59" w:rsidP="006830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pokladn</w:t>
      </w:r>
      <w:r w:rsidR="00E36A2F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informační kanceláře OÚ nebo podatelny OÚ</w:t>
      </w:r>
    </w:p>
    <w:p w14:paraId="3E419655" w14:textId="50C6912F" w:rsidR="00925A59" w:rsidRPr="00683016" w:rsidRDefault="00925A59" w:rsidP="0068301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2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účet vedený </w:t>
      </w:r>
      <w:r w:rsidR="00C64D69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KB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a.s., č. </w:t>
      </w:r>
      <w:r w:rsidR="00C64D69" w:rsidRPr="0089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2921671/0100</w:t>
      </w:r>
    </w:p>
    <w:p w14:paraId="642EAF23" w14:textId="39F67305" w:rsidR="00683016" w:rsidRPr="00683016" w:rsidRDefault="00683016" w:rsidP="0068301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2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poštovní poukázkou</w:t>
      </w:r>
    </w:p>
    <w:p w14:paraId="75311E88" w14:textId="6CBC8F97" w:rsidR="00925A59" w:rsidRPr="00896A3D" w:rsidRDefault="00925A59" w:rsidP="00761D01">
      <w:pPr>
        <w:shd w:val="clear" w:color="auto" w:fill="FFFFFF"/>
        <w:spacing w:before="30" w:after="30" w:line="240" w:lineRule="auto"/>
        <w:ind w:left="13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2CB81F12" w14:textId="19C92420" w:rsidR="002F7C35" w:rsidRPr="00683016" w:rsidRDefault="00925A59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Označení úhrad</w:t>
      </w:r>
      <w:r w:rsidR="002F7C35"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y za komunální odpad</w:t>
      </w:r>
    </w:p>
    <w:p w14:paraId="786D3792" w14:textId="7BFE77D6" w:rsidR="00925A59" w:rsidRPr="00896A3D" w:rsidRDefault="00C64D69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jako </w:t>
      </w:r>
      <w:r w:rsidR="00925A59" w:rsidRPr="0089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variabilní symbol</w:t>
      </w:r>
      <w:r w:rsidR="00925A59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uve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ďte </w:t>
      </w:r>
      <w:r w:rsidR="002F7C35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1345, jako specifický symbol č.p.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do zprávy pro příjemc</w:t>
      </w:r>
      <w:r w:rsidR="00761D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jméno a příjmení poplatníka</w:t>
      </w:r>
      <w:r w:rsidR="00925A59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Údaj pro bližší identifikaci</w:t>
      </w:r>
      <w:r w:rsidR="007E1FB5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 přesnou částku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61D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ám rádi sdělíme telefonicky nebo e-mailem.</w:t>
      </w:r>
    </w:p>
    <w:p w14:paraId="1F85DA0E" w14:textId="25622BA0" w:rsidR="002F7C35" w:rsidRPr="00683016" w:rsidRDefault="002F7C35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Označení úhrady</w:t>
      </w:r>
      <w:r w:rsidR="00E36A2F"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poplat</w:t>
      </w:r>
      <w:r w:rsidR="00E36A2F"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ku</w:t>
      </w:r>
      <w:r w:rsidRPr="006830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ze psa</w:t>
      </w:r>
    </w:p>
    <w:p w14:paraId="116D0C84" w14:textId="4F9F78ED" w:rsidR="002F7C35" w:rsidRPr="00896A3D" w:rsidRDefault="002F7C35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jako </w:t>
      </w:r>
      <w:r w:rsidRPr="0089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variabilní symbol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uveďte 1341, jako specifický symbol č.p. a do zprávy pro příjemc</w:t>
      </w:r>
      <w:r w:rsidR="00761D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jméno a příjmení poplatníka. Údaj pro bližší identifikaci </w:t>
      </w:r>
      <w:r w:rsidR="007E1FB5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přesnou částku </w:t>
      </w:r>
      <w:r w:rsidR="00761D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ám rádi sdělíme telefonicky nebo</w:t>
      </w:r>
      <w:r w:rsid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e-mailem.</w:t>
      </w:r>
    </w:p>
    <w:p w14:paraId="0DE72C5A" w14:textId="5592381A" w:rsidR="00925A59" w:rsidRPr="00896A3D" w:rsidRDefault="00925A59" w:rsidP="002133EA">
      <w:pPr>
        <w:pStyle w:val="Normlnweb"/>
        <w:shd w:val="clear" w:color="auto" w:fill="FFFFFF"/>
        <w:spacing w:before="120" w:beforeAutospacing="0" w:after="0" w:afterAutospacing="0" w:line="276" w:lineRule="auto"/>
      </w:pPr>
      <w:r w:rsidRPr="00896A3D">
        <w:rPr>
          <w:rStyle w:val="Siln"/>
        </w:rPr>
        <w:t>Kontakty</w:t>
      </w:r>
      <w:r w:rsidR="002133EA">
        <w:rPr>
          <w:rStyle w:val="Siln"/>
        </w:rPr>
        <w:t>:</w:t>
      </w:r>
    </w:p>
    <w:p w14:paraId="789D3097" w14:textId="336FA91D" w:rsidR="00925A59" w:rsidRPr="00744C88" w:rsidRDefault="00C64D69" w:rsidP="002133EA">
      <w:pPr>
        <w:pStyle w:val="Normlnweb"/>
        <w:shd w:val="clear" w:color="auto" w:fill="FFFFFF"/>
        <w:spacing w:before="120" w:beforeAutospacing="0" w:after="0" w:afterAutospacing="0"/>
        <w:rPr>
          <w:color w:val="000000" w:themeColor="text1"/>
        </w:rPr>
      </w:pPr>
      <w:r w:rsidRPr="00744C88">
        <w:rPr>
          <w:color w:val="000000" w:themeColor="text1"/>
        </w:rPr>
        <w:t>Obecní úřad Svatobořice-Mistřín, Hlavní 1000/113, 696 04, Svatobořice-Mistřín</w:t>
      </w:r>
    </w:p>
    <w:p w14:paraId="4DE71F0B" w14:textId="5C24F793" w:rsidR="00925A59" w:rsidRPr="00744C88" w:rsidRDefault="00925A59" w:rsidP="002133EA">
      <w:pPr>
        <w:pStyle w:val="Normlnweb"/>
        <w:shd w:val="clear" w:color="auto" w:fill="FFFFFF"/>
        <w:spacing w:before="120" w:beforeAutospacing="0" w:after="0" w:afterAutospacing="0"/>
        <w:rPr>
          <w:color w:val="000000" w:themeColor="text1"/>
        </w:rPr>
      </w:pPr>
      <w:r w:rsidRPr="00744C88">
        <w:rPr>
          <w:color w:val="000000" w:themeColor="text1"/>
        </w:rPr>
        <w:t xml:space="preserve">tel.: </w:t>
      </w:r>
      <w:r w:rsidR="00C64D69" w:rsidRPr="00744C88">
        <w:rPr>
          <w:color w:val="000000" w:themeColor="text1"/>
        </w:rPr>
        <w:t>518 620 237</w:t>
      </w:r>
    </w:p>
    <w:p w14:paraId="369ED44B" w14:textId="7251CC8E" w:rsidR="00925A59" w:rsidRPr="00744C88" w:rsidRDefault="00925A59" w:rsidP="002133EA">
      <w:pPr>
        <w:pStyle w:val="Normlnweb"/>
        <w:shd w:val="clear" w:color="auto" w:fill="FFFFFF"/>
        <w:spacing w:before="120" w:beforeAutospacing="0" w:after="0" w:afterAutospacing="0"/>
        <w:rPr>
          <w:color w:val="000000" w:themeColor="text1"/>
        </w:rPr>
      </w:pPr>
      <w:r w:rsidRPr="00744C88">
        <w:rPr>
          <w:color w:val="000000" w:themeColor="text1"/>
        </w:rPr>
        <w:t>e-mail: </w:t>
      </w:r>
      <w:r w:rsidR="00C64D69" w:rsidRPr="00744C88">
        <w:rPr>
          <w:color w:val="000000" w:themeColor="text1"/>
        </w:rPr>
        <w:t>info@svatoborice-mistrin.cz</w:t>
      </w:r>
    </w:p>
    <w:p w14:paraId="06431F49" w14:textId="42EFB8C2" w:rsidR="00925A59" w:rsidRPr="00896A3D" w:rsidRDefault="00925A59" w:rsidP="002133EA">
      <w:pPr>
        <w:pStyle w:val="Normlnweb"/>
        <w:shd w:val="clear" w:color="auto" w:fill="FFFFFF"/>
        <w:spacing w:before="120" w:beforeAutospacing="0" w:after="0" w:afterAutospacing="0"/>
        <w:rPr>
          <w:color w:val="444444"/>
        </w:rPr>
      </w:pPr>
      <w:r w:rsidRPr="00744C88">
        <w:rPr>
          <w:color w:val="000000" w:themeColor="text1"/>
        </w:rPr>
        <w:t xml:space="preserve">datová schránka: </w:t>
      </w:r>
      <w:r w:rsidR="00C64D69" w:rsidRPr="00744C88">
        <w:rPr>
          <w:color w:val="000000" w:themeColor="text1"/>
        </w:rPr>
        <w:t>siwba5v</w:t>
      </w:r>
    </w:p>
    <w:p w14:paraId="7966D71D" w14:textId="2AFC18A7" w:rsidR="00925A59" w:rsidRPr="00896A3D" w:rsidRDefault="00925A59" w:rsidP="002133EA">
      <w:pPr>
        <w:shd w:val="clear" w:color="auto" w:fill="FFFFFF"/>
        <w:spacing w:before="150" w:after="15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předpisy, podle kterých správce poplatku postupuje:</w:t>
      </w:r>
    </w:p>
    <w:p w14:paraId="7957608D" w14:textId="364A1DB0" w:rsidR="00925A59" w:rsidRPr="00744C88" w:rsidRDefault="00925A59" w:rsidP="002133E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Platná Obecně závazná vyhláška </w:t>
      </w:r>
      <w:r w:rsidR="00C64D69"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obce Svatobořice-Mistřín</w:t>
      </w: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 místních poplatcích</w:t>
      </w:r>
    </w:p>
    <w:p w14:paraId="28200C84" w14:textId="77777777" w:rsidR="00925A59" w:rsidRPr="00744C88" w:rsidRDefault="00925A59" w:rsidP="002133E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Zákon č. 565/1990 Sb., o místních poplatcích, ve znění pozdějších předpisů</w:t>
      </w:r>
    </w:p>
    <w:p w14:paraId="708CF134" w14:textId="77777777" w:rsidR="00925A59" w:rsidRPr="00896A3D" w:rsidRDefault="00925A59" w:rsidP="002133E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Zákon č. 280/2009 Sb., daňový řád, ve znění pozdějších předpisů</w:t>
      </w:r>
    </w:p>
    <w:p w14:paraId="6A0E3C24" w14:textId="77777777" w:rsidR="00925A59" w:rsidRPr="00896A3D" w:rsidRDefault="00925A59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3F2632C8" w14:textId="24F3A352" w:rsidR="00925A59" w:rsidRPr="00896A3D" w:rsidRDefault="00925A59" w:rsidP="00744C88">
      <w:pPr>
        <w:shd w:val="clear" w:color="auto" w:fill="FFFFFF"/>
        <w:spacing w:before="120" w:after="0" w:line="276" w:lineRule="auto"/>
        <w:jc w:val="both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Dle Obecně závazné vyhlášky </w:t>
      </w:r>
      <w:r w:rsidR="00C64D69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obce Svatobořice-Mistřín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AF0890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č.</w:t>
      </w:r>
      <w:r w:rsidR="00C64D69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="00761D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1</w:t>
      </w:r>
      <w:r w:rsidR="00AF0890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/202</w:t>
      </w:r>
      <w:r w:rsidR="00761D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3</w:t>
      </w:r>
      <w:r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 </w:t>
      </w:r>
      <w:r w:rsidR="00AF0890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o místním poplatku </w:t>
      </w:r>
      <w:r w:rsid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    </w:t>
      </w:r>
      <w:r w:rsidR="00AF0890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za obecní systém odpadového hospodářství</w:t>
      </w:r>
      <w:r w:rsid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,</w:t>
      </w:r>
      <w:r w:rsidR="00AF0890"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platí poplatek fyzická osoba přihlášená v obci </w:t>
      </w:r>
      <w:r w:rsidR="00744C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vlastník nemovité věci zahrnující byt, rodinný dům nebo stavbu pro rodinnou rekreaci, </w:t>
      </w:r>
      <w:r w:rsidR="00744C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které není přihlášená žádná fyzická osoba a která je umístěna na území obce.</w:t>
      </w:r>
    </w:p>
    <w:p w14:paraId="3776E63E" w14:textId="77777777" w:rsidR="00925A59" w:rsidRPr="00896A3D" w:rsidRDefault="00925A59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DE755DD" w14:textId="5EF8402D" w:rsidR="00925A59" w:rsidRPr="00896A3D" w:rsidRDefault="00925A59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poplatku</w:t>
      </w:r>
      <w:r w:rsidR="007E1FB5"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EC7236C" w14:textId="77777777" w:rsidR="007E1FB5" w:rsidRPr="00896A3D" w:rsidRDefault="007E1FB5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8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581"/>
        <w:gridCol w:w="6089"/>
      </w:tblGrid>
      <w:tr w:rsidR="00925A59" w:rsidRPr="00896A3D" w14:paraId="5A80F2C6" w14:textId="77777777" w:rsidTr="00925A59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5AECA" w14:textId="4A20C7BE" w:rsidR="00925A59" w:rsidRPr="00896A3D" w:rsidRDefault="00761D01" w:rsidP="0092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600</w:t>
            </w:r>
            <w:r w:rsidR="00925A59" w:rsidRPr="00896A3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 xml:space="preserve"> Kč za osobu / rok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F5B5D" w14:textId="3AF0DF55" w:rsidR="00925A59" w:rsidRPr="00896A3D" w:rsidRDefault="00761D01" w:rsidP="0092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600</w:t>
            </w:r>
            <w:r w:rsidR="00925A59" w:rsidRPr="00896A3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 xml:space="preserve"> Kč za byt, rodinný dům, stavbu pro rekreaci / rok</w:t>
            </w:r>
          </w:p>
        </w:tc>
      </w:tr>
    </w:tbl>
    <w:p w14:paraId="544E48BB" w14:textId="77777777" w:rsidR="00EB68CB" w:rsidRDefault="00EB68CB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4B1E58" w14:textId="736A6915" w:rsidR="00925A59" w:rsidRPr="00896A3D" w:rsidRDefault="007E1FB5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Splatnost poplatku:</w:t>
      </w:r>
    </w:p>
    <w:p w14:paraId="149FCE7D" w14:textId="77777777" w:rsidR="00AF0890" w:rsidRPr="00896A3D" w:rsidRDefault="00925A59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poplatek </w:t>
      </w:r>
      <w:r w:rsidR="00AF0890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splatný</w:t>
      </w:r>
      <w:r w:rsidR="00AF0890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396BB84C" w14:textId="1515EE18" w:rsidR="00AF0890" w:rsidRPr="00744C88" w:rsidRDefault="00AF0890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b) ve dvou stejných splátkách</w:t>
      </w:r>
      <w:r w:rsidR="0076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nejpozději v termínech</w:t>
      </w:r>
      <w:r w:rsidRPr="00744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 31. ledna a 31. července příslušného kalendářního roku</w:t>
      </w:r>
    </w:p>
    <w:p w14:paraId="3C83E204" w14:textId="77777777" w:rsidR="007E1FB5" w:rsidRDefault="007E1FB5" w:rsidP="00925A5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9CEE784" w14:textId="27F4A9AE" w:rsidR="00925A59" w:rsidRPr="00896A3D" w:rsidRDefault="00925A59" w:rsidP="00925A59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Osvobození a úlevy</w:t>
      </w:r>
      <w:r w:rsidR="00AF0890" w:rsidRPr="00896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:</w:t>
      </w:r>
    </w:p>
    <w:p w14:paraId="619479AF" w14:textId="13BFB876" w:rsidR="00925A59" w:rsidRPr="00896A3D" w:rsidRDefault="00925A59" w:rsidP="002133EA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Veškeré 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možnosti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osvobození a úlev jsou uvedeny v Obecně závazné vyhlášce </w:t>
      </w:r>
      <w:r w:rsidR="00AF0890"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obce Svatobořice-Mistřín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 místním poplatku za obecní systém odpadového hospodářství čl. </w:t>
      </w:r>
      <w:r w:rsidR="00761D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25FAFDD" w14:textId="716DD32E" w:rsidR="00925A59" w:rsidRPr="00744C88" w:rsidRDefault="00925A59" w:rsidP="002133EA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</w:pPr>
      <w:r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Poplatník je povinen ohlásit údaj rozhodný pro osvobození nebo úlevu od poplatku ve lhůt</w:t>
      </w:r>
      <w:r w:rsidR="00761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ách</w:t>
      </w:r>
      <w:r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="00761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stanovených vyhláškou nebo zákonem.</w:t>
      </w:r>
      <w:r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744C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V případě nesplnění této povinnosti v uvedené lhůtě, nárok poplatníka na osvobození či úlevu od poplatku zaniká.</w:t>
      </w:r>
    </w:p>
    <w:p w14:paraId="54DC10AB" w14:textId="77777777" w:rsidR="00F5101B" w:rsidRPr="00896A3D" w:rsidRDefault="00F5101B">
      <w:pPr>
        <w:rPr>
          <w:rFonts w:ascii="Times New Roman" w:hAnsi="Times New Roman" w:cs="Times New Roman"/>
          <w:sz w:val="24"/>
          <w:szCs w:val="24"/>
        </w:rPr>
      </w:pPr>
    </w:p>
    <w:p w14:paraId="4C9D2894" w14:textId="17978E8F" w:rsidR="00925A59" w:rsidRPr="00896A3D" w:rsidRDefault="00925A59" w:rsidP="002133EA">
      <w:pPr>
        <w:shd w:val="clear" w:color="auto" w:fill="FFFFFF"/>
        <w:spacing w:before="150" w:after="150" w:line="276" w:lineRule="auto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Dle obecně závazné vyhlášky </w:t>
      </w:r>
      <w:r w:rsidR="008B70D4"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obce Svatobořice-Mistřín</w:t>
      </w:r>
      <w:r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hyperlink r:id="rId5" w:history="1">
        <w:r w:rsidR="002F7C35" w:rsidRPr="00744C88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cs-CZ"/>
          </w:rPr>
          <w:t>č.</w:t>
        </w:r>
      </w:hyperlink>
      <w:r w:rsidR="002F7C35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="006830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2</w:t>
      </w:r>
      <w:r w:rsidR="002F7C35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/20</w:t>
      </w:r>
      <w:r w:rsidR="006830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23</w:t>
      </w:r>
      <w:r w:rsidR="002F7C35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o místním poplatku </w:t>
      </w:r>
      <w:r w:rsid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</w:t>
      </w:r>
      <w:r w:rsidR="002F7C35" w:rsidRPr="00744C8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ze psů</w:t>
      </w:r>
      <w:r w:rsidRPr="00744C88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,</w:t>
      </w:r>
      <w:r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platí poplatek ze psů držitel psa, který je přihlášen nebo má sídlo na území </w:t>
      </w:r>
      <w:r w:rsidR="008B70D4"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obce Svatobořice-Mistřín</w:t>
      </w:r>
      <w:r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1E4A4DC1" w14:textId="1E12B913" w:rsidR="00925A59" w:rsidRPr="00896A3D" w:rsidRDefault="00925A59" w:rsidP="005F29A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poplatku</w:t>
      </w:r>
      <w:r w:rsidR="007E1FB5"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93443D6" w14:textId="6BDC0A96" w:rsidR="005F29A9" w:rsidRPr="00896A3D" w:rsidRDefault="005F29A9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>a) za každého psa, chovaného v rodinném domě</w:t>
      </w:r>
      <w:r w:rsidR="00F92148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100,- Kč</w:t>
      </w:r>
    </w:p>
    <w:p w14:paraId="3D5E7763" w14:textId="49CE0510" w:rsidR="005F29A9" w:rsidRPr="00896A3D" w:rsidRDefault="005F29A9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>b) za každého psa, chovaného v domě se 2 a více bytovými jednotkami</w:t>
      </w:r>
      <w:r w:rsidR="00F92148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300,- Kč.</w:t>
      </w:r>
    </w:p>
    <w:p w14:paraId="75B0E473" w14:textId="161205F6" w:rsidR="00671FD8" w:rsidRDefault="005F29A9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>c) za</w:t>
      </w:r>
      <w:r w:rsidR="00671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každého psa, chovaného v ro</w:t>
      </w:r>
      <w:r w:rsidR="00744C8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>inném domě a prvního psa, chovaného v domě se</w:t>
      </w:r>
      <w:r w:rsidR="00671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a více bytovými jednotkami, jehož držitel je osoba starší 65 let</w:t>
      </w:r>
      <w:r w:rsidR="00F92148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="00671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100,- Kč</w:t>
      </w:r>
    </w:p>
    <w:p w14:paraId="2DAB0882" w14:textId="4EDC1AAA" w:rsidR="00671FD8" w:rsidRDefault="00671FD8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d) za druhého a každého dalšího psa chovaného v domě se 2 a více bytovými jednotkami téhož držitele, kterým je osoba starší 65 let</w:t>
      </w:r>
      <w:r w:rsidR="00F92148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200,- Kč</w:t>
      </w:r>
    </w:p>
    <w:p w14:paraId="4B6D5E9F" w14:textId="77777777" w:rsidR="00F92148" w:rsidRDefault="00F92148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e) za každého psa, chovaného v rodinném domě a prvního psa, chovaného v domě se 2 a více bytovými jednotkami, jehož držitelem je poživatel invalidního, starobního, vdovského nebo vdoveckého důchodu, který je jediným zdrojem jeho příjmu, anebo poživatel sirotčího důchodu…..100,- Kč</w:t>
      </w:r>
    </w:p>
    <w:p w14:paraId="1D821874" w14:textId="439FDCAF" w:rsidR="005F29A9" w:rsidRPr="00896A3D" w:rsidRDefault="00F92148" w:rsidP="00EB68CB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f) za druhého a každého dalšího psa, chovaného v domě se 2 a více bytovými jednotkami téhož držitele</w:t>
      </w:r>
      <w:r w:rsidR="00EB68C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je poživatel invalidního, starobního, vdovského nebo vdoveckého důchodu, který je jediným zdrojem jeho příjmu, anebo poživatel sirotčího důchodu…..200</w:t>
      </w:r>
      <w:r w:rsidR="00E3021A"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r w:rsidR="00EB6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 </w:t>
      </w:r>
      <w:r w:rsidR="005F29A9" w:rsidRPr="00896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95B91C" w14:textId="3A1DF175" w:rsidR="00925A59" w:rsidRPr="00896A3D" w:rsidRDefault="00925A59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Splatnost</w:t>
      </w:r>
      <w:r w:rsidR="007E1FB5" w:rsidRPr="00896A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poplatku:</w:t>
      </w:r>
    </w:p>
    <w:p w14:paraId="41EB3266" w14:textId="70D872BE" w:rsidR="00925A59" w:rsidRPr="00896A3D" w:rsidRDefault="00C27C34" w:rsidP="00925A5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1.</w:t>
      </w:r>
      <w:r w:rsidR="00925A59" w:rsidRPr="00896A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925A59" w:rsidRPr="00896A3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poplatek je splatný nejpozději do 31. března příslušného kalendářního roku</w:t>
      </w:r>
    </w:p>
    <w:p w14:paraId="071C3FAC" w14:textId="77777777" w:rsidR="00925A59" w:rsidRPr="00896A3D" w:rsidRDefault="00925A59" w:rsidP="00925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61C35C0F" w14:textId="25AE3985" w:rsidR="00925A59" w:rsidRPr="00896A3D" w:rsidRDefault="00925A59" w:rsidP="00925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896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Osvobození</w:t>
      </w:r>
      <w:r w:rsidR="002F7C35" w:rsidRPr="00896A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:</w:t>
      </w:r>
      <w:r w:rsidRPr="00896A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cs-CZ"/>
        </w:rPr>
        <w:t> </w:t>
      </w:r>
    </w:p>
    <w:p w14:paraId="74887848" w14:textId="77777777" w:rsidR="007E1FB5" w:rsidRPr="00896A3D" w:rsidRDefault="007E1FB5" w:rsidP="00925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1EAF9C98" w14:textId="2225B457" w:rsidR="00925A59" w:rsidRPr="00896A3D" w:rsidRDefault="00925A59" w:rsidP="002133EA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cs-CZ"/>
        </w:rPr>
      </w:pP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Veškeré 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možnosti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osvobození jsou uvedeny v Obecně závazné vyhlášce </w:t>
      </w:r>
      <w:r w:rsidR="002F7C35"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obce Svatobořice-Mistřín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č. 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/2</w:t>
      </w:r>
      <w:r w:rsidR="002F7C35"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0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23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o místním poplatku ze psů čl. </w:t>
      </w:r>
      <w:r w:rsidR="002F7C35"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6</w:t>
      </w:r>
      <w:r w:rsidRPr="00896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1864640A" w14:textId="474457D3" w:rsidR="00925A59" w:rsidRDefault="00925A59" w:rsidP="00683016">
      <w:pPr>
        <w:spacing w:before="120" w:after="0" w:line="276" w:lineRule="auto"/>
        <w:jc w:val="both"/>
      </w:pPr>
      <w:r w:rsidRPr="00744C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Poplatník je povinen ohlásit údaj rozhodný pro osvobození od poplatku ve </w:t>
      </w:r>
      <w:r w:rsidR="00683016"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lhůt</w:t>
      </w:r>
      <w:r w:rsidR="00683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ách</w:t>
      </w:r>
      <w:r w:rsidR="00683016"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="00683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stanovených vyhláškou nebo zákonem.</w:t>
      </w:r>
      <w:r w:rsidR="00683016" w:rsidRPr="006D6A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="00683016" w:rsidRPr="00744C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V případě nesplnění této povinnosti v uvedené lhůtě, nárok poplatníka na osvobození či úlevu od poplatku zaniká.</w:t>
      </w:r>
    </w:p>
    <w:sectPr w:rsidR="0092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47AD"/>
    <w:multiLevelType w:val="hybridMultilevel"/>
    <w:tmpl w:val="8D2C7A8E"/>
    <w:lvl w:ilvl="0" w:tplc="90385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77CC3"/>
    <w:multiLevelType w:val="hybridMultilevel"/>
    <w:tmpl w:val="091A69D8"/>
    <w:lvl w:ilvl="0" w:tplc="250CC0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2CA1"/>
    <w:multiLevelType w:val="multilevel"/>
    <w:tmpl w:val="8A5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1180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30134730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3349425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83564813">
    <w:abstractNumId w:val="1"/>
  </w:num>
  <w:num w:numId="5" w16cid:durableId="32952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59"/>
    <w:rsid w:val="00051410"/>
    <w:rsid w:val="002133EA"/>
    <w:rsid w:val="002F7C35"/>
    <w:rsid w:val="005F29A9"/>
    <w:rsid w:val="00671FD8"/>
    <w:rsid w:val="00683016"/>
    <w:rsid w:val="006D6A7A"/>
    <w:rsid w:val="00744C88"/>
    <w:rsid w:val="00761D01"/>
    <w:rsid w:val="007E1FB5"/>
    <w:rsid w:val="00896A3D"/>
    <w:rsid w:val="008B70D4"/>
    <w:rsid w:val="00925A59"/>
    <w:rsid w:val="00AE2EE8"/>
    <w:rsid w:val="00AF0890"/>
    <w:rsid w:val="00C27C34"/>
    <w:rsid w:val="00C64D69"/>
    <w:rsid w:val="00E3021A"/>
    <w:rsid w:val="00E36A2F"/>
    <w:rsid w:val="00EB68CB"/>
    <w:rsid w:val="00F5101B"/>
    <w:rsid w:val="00F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E75E"/>
  <w15:chartTrackingRefBased/>
  <w15:docId w15:val="{330FE179-F455-4C74-A713-08817AB5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5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5A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25A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5A59"/>
    <w:rPr>
      <w:color w:val="0000FF"/>
      <w:u w:val="single"/>
    </w:rPr>
  </w:style>
  <w:style w:type="character" w:customStyle="1" w:styleId="blue">
    <w:name w:val="blue"/>
    <w:basedOn w:val="Standardnpsmoodstavce"/>
    <w:rsid w:val="00925A59"/>
  </w:style>
  <w:style w:type="paragraph" w:styleId="Odstavecseseznamem">
    <w:name w:val="List Paragraph"/>
    <w:basedOn w:val="Normln"/>
    <w:uiPriority w:val="34"/>
    <w:qFormat/>
    <w:rsid w:val="005F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stokyjov.cz/assets/File.ashx?id_org=7843&amp;id_dokumenty=487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Cápková</dc:creator>
  <cp:keywords/>
  <dc:description/>
  <cp:lastModifiedBy>Ladislava Cápková</cp:lastModifiedBy>
  <cp:revision>14</cp:revision>
  <dcterms:created xsi:type="dcterms:W3CDTF">2023-09-04T12:32:00Z</dcterms:created>
  <dcterms:modified xsi:type="dcterms:W3CDTF">2024-02-14T08:57:00Z</dcterms:modified>
</cp:coreProperties>
</file>